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1E2" w:rsidRPr="00C82A15" w:rsidRDefault="006141E2" w:rsidP="006141E2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A15">
        <w:rPr>
          <w:rFonts w:ascii="Times New Roman" w:hAnsi="Times New Roman"/>
          <w:b/>
          <w:sz w:val="24"/>
          <w:szCs w:val="24"/>
        </w:rPr>
        <w:t>Информационное извещение</w:t>
      </w:r>
      <w:r w:rsidRPr="00C82A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141E2" w:rsidRDefault="006141E2" w:rsidP="006141E2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41E2" w:rsidRPr="0075093D" w:rsidRDefault="006141E2" w:rsidP="006141E2">
      <w:pPr>
        <w:tabs>
          <w:tab w:val="left" w:pos="284"/>
          <w:tab w:val="left" w:pos="567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-ЯНОС»</w:t>
      </w:r>
    </w:p>
    <w:p w:rsidR="006141E2" w:rsidRPr="0075093D" w:rsidRDefault="006141E2" w:rsidP="006141E2">
      <w:p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сообщает о наличии на складе запасов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НВЛ и НЛ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(транспортные средства)</w:t>
      </w: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подлежащих реализации, и приглашает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заинтересованные организации и частные лица дать предложение на их приобретение.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Перечень НВЛ и НЛ,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подробная информация об объемах, и других условиях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="0048065D">
        <w:rPr>
          <w:rFonts w:ascii="Times New Roman" w:eastAsia="Times New Roman" w:hAnsi="Times New Roman"/>
          <w:sz w:val="24"/>
          <w:szCs w:val="24"/>
          <w:lang w:eastAsia="ru-RU"/>
        </w:rPr>
        <w:t>№415-НЛ-2021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>, которое будет предоставлено любому претенденту при обращении по указанным ниже контактным данным.</w:t>
      </w:r>
    </w:p>
    <w:p w:rsidR="006141E2" w:rsidRPr="0075093D" w:rsidRDefault="006141E2" w:rsidP="006141E2">
      <w:pPr>
        <w:tabs>
          <w:tab w:val="left" w:pos="284"/>
          <w:tab w:val="left" w:pos="3060"/>
        </w:tabs>
        <w:spacing w:after="80" w:line="240" w:lineRule="auto"/>
        <w:ind w:firstLine="85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509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 </w:t>
      </w:r>
      <w:r w:rsidR="004806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17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часов 00 </w:t>
      </w:r>
      <w:r w:rsidR="004806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минут (время московское) «18» августа 2021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года.  </w:t>
      </w:r>
    </w:p>
    <w:p w:rsidR="006141E2" w:rsidRPr="0075093D" w:rsidRDefault="006141E2" w:rsidP="006141E2">
      <w:pPr>
        <w:tabs>
          <w:tab w:val="left" w:pos="567"/>
          <w:tab w:val="left" w:pos="3060"/>
        </w:tabs>
        <w:spacing w:before="120" w:after="8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Внимание! Настоящее предложение ни при каких обстоятельствах не может расцениваться как публичная оферта. Соответственно, Продавец не несет </w:t>
      </w:r>
      <w:r w:rsidR="004806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6141E2" w:rsidRDefault="006141E2" w:rsidP="006141E2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 вопросам, касающимся технических характеристик вышеуказанных НВЛ и НЛ, 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>обращаться по тел. (ниже указанных) и  на сайт Общества:</w:t>
      </w:r>
    </w:p>
    <w:p w:rsidR="006141E2" w:rsidRPr="00996780" w:rsidRDefault="00974E39" w:rsidP="006141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Экономист по закупке материалов</w:t>
      </w:r>
      <w:bookmarkStart w:id="0" w:name="_GoBack"/>
      <w:bookmarkEnd w:id="0"/>
    </w:p>
    <w:p w:rsidR="006141E2" w:rsidRPr="00996780" w:rsidRDefault="00082552" w:rsidP="006141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Головникова</w:t>
      </w:r>
      <w:proofErr w:type="spellEnd"/>
      <w:r w:rsidR="006141E2" w:rsidRPr="0099678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Светлана</w:t>
      </w:r>
      <w:r w:rsidR="006141E2" w:rsidRPr="0099678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Евгеньевна</w:t>
      </w:r>
      <w:r w:rsidR="00974E3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, телефон: (4852) 49-8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7-23</w:t>
      </w:r>
      <w:r w:rsidR="006141E2" w:rsidRPr="0099678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,</w:t>
      </w:r>
    </w:p>
    <w:p w:rsidR="006141E2" w:rsidRPr="00082552" w:rsidRDefault="006141E2" w:rsidP="006141E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FF"/>
          <w:sz w:val="24"/>
          <w:szCs w:val="24"/>
          <w:u w:val="single"/>
          <w:lang w:val="en-US" w:eastAsia="ar-SA"/>
        </w:rPr>
      </w:pP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E</w:t>
      </w:r>
      <w:r w:rsidRPr="00082552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-</w:t>
      </w: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mail</w:t>
      </w:r>
      <w:r w:rsidRPr="00082552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:</w:t>
      </w:r>
      <w:r w:rsidRPr="0008255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hyperlink r:id="rId4" w:history="1">
        <w:r w:rsidR="00082552" w:rsidRPr="00633250">
          <w:rPr>
            <w:rStyle w:val="a3"/>
            <w:rFonts w:ascii="Times New Roman" w:eastAsia="Times New Roman" w:hAnsi="Times New Roman"/>
            <w:bCs/>
            <w:sz w:val="24"/>
            <w:szCs w:val="24"/>
            <w:lang w:val="en-US" w:eastAsia="ar-SA"/>
          </w:rPr>
          <w:t>GolovnikovaSE@yanos.slavneft.ru</w:t>
        </w:r>
      </w:hyperlink>
    </w:p>
    <w:p w:rsidR="006141E2" w:rsidRPr="00082552" w:rsidRDefault="006141E2" w:rsidP="006141E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en-US" w:eastAsia="ar-SA"/>
        </w:rPr>
      </w:pPr>
    </w:p>
    <w:p w:rsidR="006141E2" w:rsidRDefault="006141E2" w:rsidP="006141E2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55121">
        <w:rPr>
          <w:rFonts w:ascii="Times New Roman" w:eastAsia="Times New Roman" w:hAnsi="Times New Roman"/>
          <w:b/>
          <w:sz w:val="24"/>
          <w:szCs w:val="24"/>
          <w:lang w:eastAsia="ar-SA"/>
        </w:rPr>
        <w:t>По вопросам организационного характера обращаться:</w:t>
      </w:r>
    </w:p>
    <w:p w:rsidR="006141E2" w:rsidRPr="00D05055" w:rsidRDefault="006141E2" w:rsidP="006141E2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5055">
        <w:rPr>
          <w:rFonts w:ascii="Times New Roman" w:eastAsia="Times New Roman" w:hAnsi="Times New Roman"/>
          <w:sz w:val="24"/>
          <w:szCs w:val="24"/>
          <w:lang w:eastAsia="ar-SA"/>
        </w:rPr>
        <w:t>Ведущий специалист тендерного комитета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</w:p>
    <w:p w:rsidR="006141E2" w:rsidRPr="00996780" w:rsidRDefault="006141E2" w:rsidP="006141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780">
        <w:rPr>
          <w:rFonts w:ascii="Times New Roman" w:eastAsia="Times New Roman" w:hAnsi="Times New Roman"/>
          <w:sz w:val="24"/>
          <w:szCs w:val="24"/>
          <w:lang w:eastAsia="ru-RU"/>
        </w:rPr>
        <w:t>Прокофьев Олег</w:t>
      </w:r>
      <w:r w:rsidR="00D4355C">
        <w:rPr>
          <w:rFonts w:ascii="Times New Roman" w:eastAsia="Times New Roman" w:hAnsi="Times New Roman"/>
          <w:sz w:val="24"/>
          <w:szCs w:val="24"/>
          <w:lang w:eastAsia="ru-RU"/>
        </w:rPr>
        <w:t xml:space="preserve"> Викторович, телефон (4852) 49-81</w:t>
      </w:r>
      <w:r w:rsidRPr="0099678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4355C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6141E2" w:rsidRPr="006141E2" w:rsidRDefault="006141E2" w:rsidP="006141E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val="en-US" w:eastAsia="ru-RU"/>
        </w:rPr>
      </w:pP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E</w:t>
      </w:r>
      <w:r w:rsidRPr="006141E2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-</w:t>
      </w: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mail</w:t>
      </w:r>
      <w:r w:rsidRPr="006141E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hyperlink r:id="rId5" w:history="1"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ProkofevOV</w:t>
        </w:r>
        <w:r w:rsidRPr="006141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@</w:t>
        </w:r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yanos</w:t>
        </w:r>
        <w:r w:rsidRPr="006141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.</w:t>
        </w:r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slavneft</w:t>
        </w:r>
        <w:r w:rsidRPr="006141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.</w:t>
        </w:r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6141E2" w:rsidRPr="006141E2" w:rsidRDefault="006141E2" w:rsidP="006141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x-none"/>
        </w:rPr>
      </w:pPr>
    </w:p>
    <w:p w:rsidR="006141E2" w:rsidRP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x-none"/>
        </w:rPr>
      </w:pPr>
    </w:p>
    <w:p w:rsidR="006141E2" w:rsidRPr="006141E2" w:rsidRDefault="006141E2" w:rsidP="006141E2">
      <w:pPr>
        <w:suppressAutoHyphens/>
        <w:spacing w:line="360" w:lineRule="auto"/>
        <w:ind w:firstLine="284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</w:p>
    <w:p w:rsidR="006141E2" w:rsidRPr="006141E2" w:rsidRDefault="006141E2" w:rsidP="006141E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val="en-US" w:eastAsia="ar-SA"/>
        </w:rPr>
      </w:pPr>
    </w:p>
    <w:p w:rsidR="006141E2" w:rsidRPr="006141E2" w:rsidRDefault="006141E2" w:rsidP="006141E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val="en-US" w:eastAsia="ar-SA"/>
        </w:rPr>
      </w:pPr>
    </w:p>
    <w:p w:rsidR="006141E2" w:rsidRPr="00996780" w:rsidRDefault="006141E2" w:rsidP="006141E2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41E2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      </w:t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>Директор по снабжению</w:t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spellStart"/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>Д.Ю.Уржумов</w:t>
      </w:r>
      <w:proofErr w:type="spellEnd"/>
    </w:p>
    <w:p w:rsidR="006141E2" w:rsidRPr="00E55121" w:rsidRDefault="006141E2" w:rsidP="006141E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141E2" w:rsidRDefault="006141E2" w:rsidP="006141E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141E2" w:rsidRPr="00E55121" w:rsidRDefault="006141E2" w:rsidP="006141E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141E2" w:rsidRPr="00E55121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6141E2" w:rsidRPr="00E55121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6141E2" w:rsidRDefault="006141E2" w:rsidP="006141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4771D2" w:rsidRDefault="004771D2"/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139"/>
    <w:rsid w:val="00082552"/>
    <w:rsid w:val="002806A5"/>
    <w:rsid w:val="004771D2"/>
    <w:rsid w:val="0048065D"/>
    <w:rsid w:val="006141E2"/>
    <w:rsid w:val="00974E39"/>
    <w:rsid w:val="00BC1139"/>
    <w:rsid w:val="00D4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05E19"/>
  <w15:chartTrackingRefBased/>
  <w15:docId w15:val="{F2C7555F-6FA0-42B1-8A17-B95C4E66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1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25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kofevOV@yanos.slavneft.ru" TargetMode="External"/><Relationship Id="rId4" Type="http://schemas.openxmlformats.org/officeDocument/2006/relationships/hyperlink" Target="mailto:GolovnikovaSE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prokofevov</cp:lastModifiedBy>
  <cp:revision>9</cp:revision>
  <dcterms:created xsi:type="dcterms:W3CDTF">2019-11-11T11:13:00Z</dcterms:created>
  <dcterms:modified xsi:type="dcterms:W3CDTF">2021-07-28T13:10:00Z</dcterms:modified>
</cp:coreProperties>
</file>